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60D6B" w14:textId="77777777" w:rsidR="00B003D6" w:rsidRDefault="00C749D6">
      <w:pPr>
        <w:spacing w:before="180" w:after="180" w:line="288" w:lineRule="atLeast"/>
        <w:jc w:val="center"/>
        <w:textAlignment w:val="top"/>
        <w:outlineLvl w:val="0"/>
      </w:pPr>
      <w:r>
        <w:fldChar w:fldCharType="begin"/>
      </w:r>
      <w:r>
        <w:instrText xml:space="preserve"> HYPERLINK  "https://eaglesnetball.com/news/2020/7/29/covid-19-club-policy" </w:instrText>
      </w:r>
      <w:r>
        <w:fldChar w:fldCharType="separate"/>
      </w:r>
      <w:r>
        <w:rPr>
          <w:rFonts w:ascii="proxima-nova" w:eastAsia="Times New Roman" w:hAnsi="proxima-nova"/>
          <w:color w:val="7030A0"/>
          <w:kern w:val="3"/>
          <w:sz w:val="63"/>
          <w:szCs w:val="63"/>
          <w:u w:val="single"/>
          <w:lang w:eastAsia="en-GB"/>
        </w:rPr>
        <w:t>COVID -19 Club Policy</w:t>
      </w:r>
      <w:r>
        <w:rPr>
          <w:rFonts w:ascii="proxima-nova" w:eastAsia="Times New Roman" w:hAnsi="proxima-nova"/>
          <w:color w:val="7030A0"/>
          <w:kern w:val="3"/>
          <w:sz w:val="63"/>
          <w:szCs w:val="63"/>
          <w:u w:val="single"/>
          <w:lang w:eastAsia="en-GB"/>
        </w:rPr>
        <w:fldChar w:fldCharType="end"/>
      </w:r>
    </w:p>
    <w:p w14:paraId="259D9ABD" w14:textId="77777777" w:rsidR="00B003D6" w:rsidRDefault="00B003D6">
      <w:pPr>
        <w:spacing w:before="180" w:after="180" w:line="288" w:lineRule="atLeast"/>
        <w:jc w:val="center"/>
        <w:textAlignment w:val="top"/>
        <w:outlineLvl w:val="0"/>
      </w:pPr>
    </w:p>
    <w:p w14:paraId="2A460879" w14:textId="77777777" w:rsidR="00B003D6" w:rsidRDefault="00C749D6">
      <w:pPr>
        <w:spacing w:after="0" w:line="240" w:lineRule="auto"/>
        <w:textAlignment w:val="top"/>
        <w:rPr>
          <w:rFonts w:ascii="Times New Roman" w:eastAsia="Times New Roman" w:hAnsi="Times New Roman"/>
          <w:sz w:val="24"/>
          <w:szCs w:val="24"/>
          <w:lang w:eastAsia="en-GB"/>
        </w:rPr>
      </w:pPr>
      <w:r>
        <w:rPr>
          <w:rFonts w:ascii="Times New Roman" w:eastAsia="Times New Roman" w:hAnsi="Times New Roman"/>
          <w:sz w:val="24"/>
          <w:szCs w:val="24"/>
          <w:lang w:eastAsia="en-GB"/>
        </w:rPr>
        <w:t>August 2020</w:t>
      </w:r>
    </w:p>
    <w:p w14:paraId="5BBFCC31" w14:textId="77777777" w:rsidR="00B003D6" w:rsidRDefault="00B003D6">
      <w:pPr>
        <w:spacing w:after="0" w:line="240" w:lineRule="auto"/>
        <w:textAlignment w:val="top"/>
      </w:pPr>
    </w:p>
    <w:p w14:paraId="68096384" w14:textId="77777777" w:rsidR="00B003D6" w:rsidRDefault="00C749D6">
      <w:pPr>
        <w:spacing w:before="100" w:after="100" w:line="240" w:lineRule="auto"/>
        <w:textAlignment w:val="top"/>
        <w:rPr>
          <w:rFonts w:ascii="Times New Roman" w:eastAsia="Times New Roman" w:hAnsi="Times New Roman"/>
          <w:sz w:val="24"/>
          <w:szCs w:val="24"/>
          <w:lang w:eastAsia="en-GB"/>
        </w:rPr>
      </w:pPr>
      <w:r>
        <w:rPr>
          <w:rFonts w:ascii="Times New Roman" w:eastAsia="Times New Roman" w:hAnsi="Times New Roman"/>
          <w:sz w:val="24"/>
          <w:szCs w:val="24"/>
          <w:lang w:eastAsia="en-GB"/>
        </w:rPr>
        <w:t>The health and safety of our club members, coaches and support volunteers is our number one priority.</w:t>
      </w:r>
    </w:p>
    <w:p w14:paraId="4B3BB87D" w14:textId="77777777" w:rsidR="00B003D6" w:rsidRDefault="00C749D6">
      <w:pPr>
        <w:spacing w:before="100" w:after="100" w:line="240" w:lineRule="auto"/>
        <w:textAlignment w:val="top"/>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The </w:t>
      </w:r>
      <w:r>
        <w:rPr>
          <w:rFonts w:ascii="Times New Roman" w:eastAsia="Times New Roman" w:hAnsi="Times New Roman"/>
          <w:sz w:val="24"/>
          <w:szCs w:val="24"/>
          <w:lang w:eastAsia="en-GB"/>
        </w:rPr>
        <w:t xml:space="preserve">Coronavirus (COVID 19) outbreak is a very fluid and rapidly changing situation. We will continue to follow advice from England Netball (EN), who themselves are responding to guidance from Public Health England, the World Health Organisation and both local </w:t>
      </w:r>
      <w:r>
        <w:rPr>
          <w:rFonts w:ascii="Times New Roman" w:eastAsia="Times New Roman" w:hAnsi="Times New Roman"/>
          <w:sz w:val="24"/>
          <w:szCs w:val="24"/>
          <w:lang w:eastAsia="en-GB"/>
        </w:rPr>
        <w:t>and national government on this matter.</w:t>
      </w:r>
    </w:p>
    <w:p w14:paraId="4D215EB6" w14:textId="77777777" w:rsidR="00B003D6" w:rsidRDefault="00C749D6">
      <w:pPr>
        <w:spacing w:before="100" w:after="100" w:line="240" w:lineRule="auto"/>
        <w:textAlignment w:val="top"/>
        <w:rPr>
          <w:rFonts w:ascii="Times New Roman" w:eastAsia="Times New Roman" w:hAnsi="Times New Roman"/>
          <w:sz w:val="24"/>
          <w:szCs w:val="24"/>
          <w:lang w:eastAsia="en-GB"/>
        </w:rPr>
      </w:pPr>
      <w:proofErr w:type="gramStart"/>
      <w:r>
        <w:rPr>
          <w:rFonts w:ascii="Times New Roman" w:eastAsia="Times New Roman" w:hAnsi="Times New Roman"/>
          <w:sz w:val="24"/>
          <w:szCs w:val="24"/>
          <w:lang w:eastAsia="en-GB"/>
        </w:rPr>
        <w:t>In order to</w:t>
      </w:r>
      <w:proofErr w:type="gramEnd"/>
      <w:r>
        <w:rPr>
          <w:rFonts w:ascii="Times New Roman" w:eastAsia="Times New Roman" w:hAnsi="Times New Roman"/>
          <w:sz w:val="24"/>
          <w:szCs w:val="24"/>
          <w:lang w:eastAsia="en-GB"/>
        </w:rPr>
        <w:t xml:space="preserve"> ensure we are following the advice and guidance from EN, we have created a designated role of COVID 19 officer – Lesley Chapman. This role will be responsible for communicating the guidance from EN to all</w:t>
      </w:r>
      <w:r>
        <w:rPr>
          <w:rFonts w:ascii="Times New Roman" w:eastAsia="Times New Roman" w:hAnsi="Times New Roman"/>
          <w:sz w:val="24"/>
          <w:szCs w:val="24"/>
          <w:lang w:eastAsia="en-GB"/>
        </w:rPr>
        <w:t xml:space="preserve"> of those involved in the club, in order that all netball activity undertaken by Hatfield Netball Club has the health and safety at the heart of any planning.</w:t>
      </w:r>
    </w:p>
    <w:p w14:paraId="143B5B04" w14:textId="77777777" w:rsidR="00B003D6" w:rsidRDefault="00C749D6">
      <w:pPr>
        <w:spacing w:before="100" w:after="100" w:line="240" w:lineRule="auto"/>
        <w:textAlignment w:val="top"/>
      </w:pPr>
      <w:r>
        <w:rPr>
          <w:rFonts w:ascii="Times New Roman" w:eastAsia="Times New Roman" w:hAnsi="Times New Roman"/>
          <w:sz w:val="24"/>
          <w:szCs w:val="24"/>
          <w:lang w:eastAsia="en-GB"/>
        </w:rPr>
        <w:t>As previously mentioned, this pandemic is a rapidly changing situation, and as such the advice an</w:t>
      </w:r>
      <w:r>
        <w:rPr>
          <w:rFonts w:ascii="Times New Roman" w:eastAsia="Times New Roman" w:hAnsi="Times New Roman"/>
          <w:sz w:val="24"/>
          <w:szCs w:val="24"/>
          <w:lang w:eastAsia="en-GB"/>
        </w:rPr>
        <w:t>d guidance is subject to frequent change. On 3</w:t>
      </w:r>
      <w:r>
        <w:rPr>
          <w:rFonts w:ascii="Times New Roman" w:eastAsia="Times New Roman" w:hAnsi="Times New Roman"/>
          <w:sz w:val="24"/>
          <w:szCs w:val="24"/>
          <w:vertAlign w:val="superscript"/>
          <w:lang w:eastAsia="en-GB"/>
        </w:rPr>
        <w:t>rd</w:t>
      </w:r>
      <w:r>
        <w:rPr>
          <w:rFonts w:ascii="Times New Roman" w:eastAsia="Times New Roman" w:hAnsi="Times New Roman"/>
          <w:sz w:val="24"/>
          <w:szCs w:val="24"/>
          <w:lang w:eastAsia="en-GB"/>
        </w:rPr>
        <w:t xml:space="preserve"> August 2020 England Netball released the </w:t>
      </w:r>
      <w:proofErr w:type="spellStart"/>
      <w:r>
        <w:rPr>
          <w:rFonts w:ascii="Times New Roman" w:eastAsia="Times New Roman" w:hAnsi="Times New Roman"/>
          <w:sz w:val="24"/>
          <w:szCs w:val="24"/>
          <w:lang w:eastAsia="en-GB"/>
        </w:rPr>
        <w:t>RiseAgain</w:t>
      </w:r>
      <w:proofErr w:type="spellEnd"/>
      <w:r>
        <w:rPr>
          <w:rFonts w:ascii="Times New Roman" w:eastAsia="Times New Roman" w:hAnsi="Times New Roman"/>
          <w:sz w:val="24"/>
          <w:szCs w:val="24"/>
          <w:lang w:eastAsia="en-GB"/>
        </w:rPr>
        <w:t xml:space="preserve"> Campaign which includes the guidance towards a staged return to training and competition. </w:t>
      </w:r>
    </w:p>
    <w:p w14:paraId="441F5556" w14:textId="77777777" w:rsidR="00B003D6" w:rsidRDefault="00C749D6">
      <w:pPr>
        <w:spacing w:before="100" w:after="100" w:line="240" w:lineRule="auto"/>
        <w:textAlignment w:val="top"/>
      </w:pPr>
      <w:r>
        <w:rPr>
          <w:rFonts w:ascii="Times New Roman" w:eastAsia="Times New Roman" w:hAnsi="Times New Roman"/>
          <w:b/>
          <w:bCs/>
          <w:sz w:val="24"/>
          <w:szCs w:val="24"/>
          <w:lang w:eastAsia="en-GB"/>
        </w:rPr>
        <w:t>We request all our members, parents/guardians of our junior membe</w:t>
      </w:r>
      <w:r>
        <w:rPr>
          <w:rFonts w:ascii="Times New Roman" w:eastAsia="Times New Roman" w:hAnsi="Times New Roman"/>
          <w:b/>
          <w:bCs/>
          <w:sz w:val="24"/>
          <w:szCs w:val="24"/>
          <w:lang w:eastAsia="en-GB"/>
        </w:rPr>
        <w:t>rs, coaches and our support volunteers read and follow the following Club principals, pending any future developments or changes being communicated:</w:t>
      </w:r>
    </w:p>
    <w:p w14:paraId="01199685" w14:textId="77777777" w:rsidR="00B003D6" w:rsidRDefault="00C749D6">
      <w:pPr>
        <w:spacing w:before="100" w:after="100" w:line="240" w:lineRule="auto"/>
        <w:textAlignment w:val="top"/>
      </w:pPr>
      <w:r>
        <w:rPr>
          <w:rFonts w:ascii="Times New Roman" w:eastAsia="Times New Roman" w:hAnsi="Times New Roman"/>
          <w:b/>
          <w:bCs/>
          <w:sz w:val="24"/>
          <w:szCs w:val="24"/>
          <w:lang w:eastAsia="en-GB"/>
        </w:rPr>
        <w:t>Risk assessment prior to all activity.</w:t>
      </w:r>
    </w:p>
    <w:p w14:paraId="4DB00A5D" w14:textId="77777777" w:rsidR="00B003D6" w:rsidRDefault="00C749D6">
      <w:pPr>
        <w:spacing w:before="100" w:after="100" w:line="240" w:lineRule="auto"/>
        <w:textAlignment w:val="top"/>
        <w:rPr>
          <w:rFonts w:ascii="Times New Roman" w:eastAsia="Times New Roman" w:hAnsi="Times New Roman"/>
          <w:sz w:val="24"/>
          <w:szCs w:val="24"/>
          <w:lang w:eastAsia="en-GB"/>
        </w:rPr>
      </w:pPr>
      <w:r>
        <w:rPr>
          <w:rFonts w:ascii="Times New Roman" w:eastAsia="Times New Roman" w:hAnsi="Times New Roman"/>
          <w:sz w:val="24"/>
          <w:szCs w:val="24"/>
          <w:lang w:eastAsia="en-GB"/>
        </w:rPr>
        <w:t>This will include those in charge of the session and participants be</w:t>
      </w:r>
      <w:r>
        <w:rPr>
          <w:rFonts w:ascii="Times New Roman" w:eastAsia="Times New Roman" w:hAnsi="Times New Roman"/>
          <w:sz w:val="24"/>
          <w:szCs w:val="24"/>
          <w:lang w:eastAsia="en-GB"/>
        </w:rPr>
        <w:t>ing asked to consider if their underlying health, may caution against participation. If you have any concerns, please discuss with your coach prior to attending.</w:t>
      </w:r>
    </w:p>
    <w:p w14:paraId="758A6567" w14:textId="77777777" w:rsidR="00B003D6" w:rsidRDefault="00C749D6">
      <w:pPr>
        <w:spacing w:before="100" w:after="100" w:line="240" w:lineRule="auto"/>
        <w:textAlignment w:val="top"/>
      </w:pPr>
      <w:r>
        <w:rPr>
          <w:rFonts w:ascii="Times New Roman" w:eastAsia="Times New Roman" w:hAnsi="Times New Roman"/>
          <w:b/>
          <w:bCs/>
          <w:sz w:val="24"/>
          <w:szCs w:val="24"/>
          <w:lang w:eastAsia="en-GB"/>
        </w:rPr>
        <w:t xml:space="preserve">All players, officials, </w:t>
      </w:r>
      <w:proofErr w:type="gramStart"/>
      <w:r>
        <w:rPr>
          <w:rFonts w:ascii="Times New Roman" w:eastAsia="Times New Roman" w:hAnsi="Times New Roman"/>
          <w:b/>
          <w:bCs/>
          <w:sz w:val="24"/>
          <w:szCs w:val="24"/>
          <w:lang w:eastAsia="en-GB"/>
        </w:rPr>
        <w:t>volunteers</w:t>
      </w:r>
      <w:proofErr w:type="gramEnd"/>
      <w:r>
        <w:rPr>
          <w:rFonts w:ascii="Times New Roman" w:eastAsia="Times New Roman" w:hAnsi="Times New Roman"/>
          <w:b/>
          <w:bCs/>
          <w:sz w:val="24"/>
          <w:szCs w:val="24"/>
          <w:lang w:eastAsia="en-GB"/>
        </w:rPr>
        <w:t xml:space="preserve"> and spectators must undergo a self-assessment for any COVID</w:t>
      </w:r>
      <w:r>
        <w:rPr>
          <w:rFonts w:ascii="Times New Roman" w:eastAsia="Times New Roman" w:hAnsi="Times New Roman"/>
          <w:b/>
          <w:bCs/>
          <w:sz w:val="24"/>
          <w:szCs w:val="24"/>
          <w:lang w:eastAsia="en-GB"/>
        </w:rPr>
        <w:t>-19 symptoms.</w:t>
      </w:r>
    </w:p>
    <w:p w14:paraId="596120FE" w14:textId="77777777" w:rsidR="00B003D6" w:rsidRDefault="00C749D6">
      <w:pPr>
        <w:spacing w:before="100" w:after="100" w:line="240" w:lineRule="auto"/>
        <w:textAlignment w:val="top"/>
        <w:rPr>
          <w:rFonts w:ascii="Times New Roman" w:eastAsia="Times New Roman" w:hAnsi="Times New Roman"/>
          <w:sz w:val="24"/>
          <w:szCs w:val="24"/>
          <w:lang w:eastAsia="en-GB"/>
        </w:rPr>
      </w:pPr>
      <w:r>
        <w:rPr>
          <w:rFonts w:ascii="Times New Roman" w:eastAsia="Times New Roman" w:hAnsi="Times New Roman"/>
          <w:sz w:val="24"/>
          <w:szCs w:val="24"/>
          <w:lang w:eastAsia="en-GB"/>
        </w:rPr>
        <w:t>No-one should leave home to participate in sport if they, or someone they live with, has symptoms of COVID -19 currently recognised as any of the following:</w:t>
      </w:r>
    </w:p>
    <w:p w14:paraId="7E3BA4C9" w14:textId="77777777" w:rsidR="00B003D6" w:rsidRDefault="00C749D6">
      <w:pPr>
        <w:spacing w:before="100" w:after="100" w:line="240" w:lineRule="auto"/>
        <w:textAlignment w:val="top"/>
        <w:rPr>
          <w:rFonts w:ascii="Times New Roman" w:eastAsia="Times New Roman" w:hAnsi="Times New Roman"/>
          <w:sz w:val="24"/>
          <w:szCs w:val="24"/>
          <w:lang w:eastAsia="en-GB"/>
        </w:rPr>
      </w:pPr>
      <w:r>
        <w:rPr>
          <w:rFonts w:ascii="Times New Roman" w:eastAsia="Times New Roman" w:hAnsi="Times New Roman"/>
          <w:sz w:val="24"/>
          <w:szCs w:val="24"/>
          <w:lang w:eastAsia="en-GB"/>
        </w:rPr>
        <w:t>a. A high temperature</w:t>
      </w:r>
    </w:p>
    <w:p w14:paraId="512D9E2B" w14:textId="77777777" w:rsidR="00B003D6" w:rsidRDefault="00C749D6">
      <w:pPr>
        <w:spacing w:before="100" w:after="100" w:line="240" w:lineRule="auto"/>
        <w:textAlignment w:val="top"/>
        <w:rPr>
          <w:rFonts w:ascii="Times New Roman" w:eastAsia="Times New Roman" w:hAnsi="Times New Roman"/>
          <w:sz w:val="24"/>
          <w:szCs w:val="24"/>
          <w:lang w:eastAsia="en-GB"/>
        </w:rPr>
      </w:pPr>
      <w:r>
        <w:rPr>
          <w:rFonts w:ascii="Times New Roman" w:eastAsia="Times New Roman" w:hAnsi="Times New Roman"/>
          <w:sz w:val="24"/>
          <w:szCs w:val="24"/>
          <w:lang w:eastAsia="en-GB"/>
        </w:rPr>
        <w:t>b. A new, continuous cough</w:t>
      </w:r>
    </w:p>
    <w:p w14:paraId="5E19A7DE" w14:textId="77777777" w:rsidR="00B003D6" w:rsidRDefault="00C749D6">
      <w:pPr>
        <w:spacing w:before="100" w:after="100" w:line="240" w:lineRule="auto"/>
        <w:textAlignment w:val="top"/>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c. A loss of, or change to, </w:t>
      </w:r>
      <w:r>
        <w:rPr>
          <w:rFonts w:ascii="Times New Roman" w:eastAsia="Times New Roman" w:hAnsi="Times New Roman"/>
          <w:sz w:val="24"/>
          <w:szCs w:val="24"/>
          <w:lang w:eastAsia="en-GB"/>
        </w:rPr>
        <w:t>their sense of smell or taste</w:t>
      </w:r>
    </w:p>
    <w:p w14:paraId="1949DE18" w14:textId="77777777" w:rsidR="00B003D6" w:rsidRDefault="00C749D6">
      <w:pPr>
        <w:spacing w:before="100" w:after="100" w:line="240" w:lineRule="auto"/>
        <w:textAlignment w:val="top"/>
      </w:pPr>
      <w:r>
        <w:rPr>
          <w:rFonts w:ascii="Times New Roman" w:eastAsia="Times New Roman" w:hAnsi="Times New Roman"/>
          <w:sz w:val="24"/>
          <w:szCs w:val="24"/>
          <w:lang w:eastAsia="en-GB"/>
        </w:rPr>
        <w:t xml:space="preserve">Should an individual demonstrated any such symptoms, they must follow </w:t>
      </w:r>
      <w:hyperlink r:id="rId6" w:history="1">
        <w:r>
          <w:rPr>
            <w:rFonts w:ascii="Times New Roman" w:eastAsia="Times New Roman" w:hAnsi="Times New Roman"/>
            <w:color w:val="720092"/>
            <w:sz w:val="24"/>
            <w:szCs w:val="24"/>
            <w:u w:val="single"/>
            <w:lang w:eastAsia="en-GB"/>
          </w:rPr>
          <w:t>NHS and PHE guidance on self-isolation</w:t>
        </w:r>
      </w:hyperlink>
    </w:p>
    <w:p w14:paraId="41DA0E85" w14:textId="77777777" w:rsidR="00B003D6" w:rsidRDefault="00B003D6">
      <w:pPr>
        <w:spacing w:before="100" w:after="100" w:line="240" w:lineRule="auto"/>
        <w:textAlignment w:val="top"/>
        <w:rPr>
          <w:rFonts w:ascii="Times New Roman" w:eastAsia="Times New Roman" w:hAnsi="Times New Roman"/>
          <w:b/>
          <w:bCs/>
          <w:sz w:val="24"/>
          <w:szCs w:val="24"/>
          <w:lang w:eastAsia="en-GB"/>
        </w:rPr>
      </w:pPr>
    </w:p>
    <w:p w14:paraId="656BC8F3" w14:textId="77777777" w:rsidR="00B003D6" w:rsidRDefault="00C749D6">
      <w:pPr>
        <w:spacing w:before="100" w:after="100" w:line="240" w:lineRule="auto"/>
        <w:textAlignment w:val="top"/>
      </w:pPr>
      <w:r>
        <w:rPr>
          <w:rFonts w:ascii="Times New Roman" w:eastAsia="Times New Roman" w:hAnsi="Times New Roman"/>
          <w:b/>
          <w:bCs/>
          <w:sz w:val="24"/>
          <w:szCs w:val="24"/>
          <w:lang w:eastAsia="en-GB"/>
        </w:rPr>
        <w:t>Travel to training</w:t>
      </w:r>
    </w:p>
    <w:p w14:paraId="7308FACD" w14:textId="77777777" w:rsidR="00B003D6" w:rsidRDefault="00C749D6">
      <w:pPr>
        <w:spacing w:before="100" w:after="100" w:line="240" w:lineRule="auto"/>
        <w:textAlignment w:val="top"/>
      </w:pPr>
      <w:r>
        <w:rPr>
          <w:rFonts w:ascii="Times New Roman" w:eastAsia="Times New Roman" w:hAnsi="Times New Roman"/>
          <w:sz w:val="24"/>
          <w:szCs w:val="24"/>
          <w:lang w:eastAsia="en-GB"/>
        </w:rPr>
        <w:t xml:space="preserve">Participants are encouraged to follow best practice for travel including minimising use of public transport and limiting car sharing. People from a household or </w:t>
      </w:r>
      <w:hyperlink r:id="rId7" w:history="1">
        <w:r>
          <w:rPr>
            <w:rFonts w:ascii="Times New Roman" w:eastAsia="Times New Roman" w:hAnsi="Times New Roman"/>
            <w:color w:val="720092"/>
            <w:sz w:val="24"/>
            <w:szCs w:val="24"/>
            <w:u w:val="single"/>
            <w:lang w:eastAsia="en-GB"/>
          </w:rPr>
          <w:t xml:space="preserve">support bubble </w:t>
        </w:r>
      </w:hyperlink>
      <w:r>
        <w:rPr>
          <w:rFonts w:ascii="Times New Roman" w:eastAsia="Times New Roman" w:hAnsi="Times New Roman"/>
          <w:sz w:val="24"/>
          <w:szCs w:val="24"/>
          <w:lang w:eastAsia="en-GB"/>
        </w:rPr>
        <w:t xml:space="preserve">can travel together in a vehicle. See the government’s </w:t>
      </w:r>
      <w:hyperlink r:id="rId8" w:history="1">
        <w:r>
          <w:rPr>
            <w:rFonts w:ascii="Times New Roman" w:eastAsia="Times New Roman" w:hAnsi="Times New Roman"/>
            <w:color w:val="720092"/>
            <w:sz w:val="24"/>
            <w:szCs w:val="24"/>
            <w:u w:val="single"/>
            <w:lang w:eastAsia="en-GB"/>
          </w:rPr>
          <w:t>safer travel guidance</w:t>
        </w:r>
      </w:hyperlink>
      <w:r>
        <w:rPr>
          <w:rFonts w:ascii="Times New Roman" w:eastAsia="Times New Roman" w:hAnsi="Times New Roman"/>
          <w:sz w:val="24"/>
          <w:szCs w:val="24"/>
          <w:lang w:eastAsia="en-GB"/>
        </w:rPr>
        <w:t xml:space="preserve"> for passengers for further information</w:t>
      </w:r>
    </w:p>
    <w:p w14:paraId="3A8A7339" w14:textId="77777777" w:rsidR="00B003D6" w:rsidRDefault="00C749D6">
      <w:pPr>
        <w:spacing w:before="100" w:after="100" w:line="240" w:lineRule="auto"/>
        <w:textAlignment w:val="top"/>
      </w:pPr>
      <w:r>
        <w:rPr>
          <w:rFonts w:ascii="Times New Roman" w:eastAsia="Times New Roman" w:hAnsi="Times New Roman"/>
          <w:b/>
          <w:bCs/>
          <w:sz w:val="24"/>
          <w:szCs w:val="24"/>
          <w:lang w:eastAsia="en-GB"/>
        </w:rPr>
        <w:lastRenderedPageBreak/>
        <w:t>Arrival at venues</w:t>
      </w:r>
    </w:p>
    <w:p w14:paraId="6C732925" w14:textId="77777777" w:rsidR="00B003D6" w:rsidRDefault="00C749D6">
      <w:pPr>
        <w:spacing w:before="100" w:after="100" w:line="240" w:lineRule="auto"/>
        <w:textAlignment w:val="top"/>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Players should strictly limit the time spent congregating outside a venue and should socially distance. </w:t>
      </w:r>
    </w:p>
    <w:p w14:paraId="18FE6FAC" w14:textId="77777777" w:rsidR="00B003D6" w:rsidRDefault="00C749D6">
      <w:pPr>
        <w:spacing w:before="100" w:after="100" w:line="240" w:lineRule="auto"/>
        <w:textAlignment w:val="top"/>
        <w:rPr>
          <w:rFonts w:ascii="Times New Roman" w:eastAsia="Times New Roman" w:hAnsi="Times New Roman"/>
          <w:sz w:val="24"/>
          <w:szCs w:val="24"/>
          <w:lang w:eastAsia="en-GB"/>
        </w:rPr>
      </w:pPr>
      <w:r>
        <w:rPr>
          <w:rFonts w:ascii="Times New Roman" w:eastAsia="Times New Roman" w:hAnsi="Times New Roman"/>
          <w:sz w:val="24"/>
          <w:szCs w:val="24"/>
          <w:lang w:eastAsia="en-GB"/>
        </w:rPr>
        <w:t>Players must arrive wearing their normal</w:t>
      </w:r>
      <w:r>
        <w:rPr>
          <w:rFonts w:ascii="Times New Roman" w:eastAsia="Times New Roman" w:hAnsi="Times New Roman"/>
          <w:sz w:val="24"/>
          <w:szCs w:val="24"/>
          <w:lang w:eastAsia="en-GB"/>
        </w:rPr>
        <w:t xml:space="preserve"> training clothes.</w:t>
      </w:r>
    </w:p>
    <w:p w14:paraId="740EDD71" w14:textId="77777777" w:rsidR="00B003D6" w:rsidRDefault="00C749D6">
      <w:pPr>
        <w:spacing w:before="100" w:after="100" w:line="240" w:lineRule="auto"/>
        <w:textAlignment w:val="top"/>
        <w:rPr>
          <w:rFonts w:ascii="Times New Roman" w:eastAsia="Times New Roman" w:hAnsi="Times New Roman"/>
          <w:sz w:val="24"/>
          <w:szCs w:val="24"/>
          <w:lang w:eastAsia="en-GB"/>
        </w:rPr>
      </w:pPr>
      <w:r>
        <w:rPr>
          <w:rFonts w:ascii="Times New Roman" w:eastAsia="Times New Roman" w:hAnsi="Times New Roman"/>
          <w:sz w:val="24"/>
          <w:szCs w:val="24"/>
          <w:lang w:eastAsia="en-GB"/>
        </w:rPr>
        <w:t>All players and coaches to sanitise before entering the venue</w:t>
      </w:r>
    </w:p>
    <w:p w14:paraId="79522E96" w14:textId="77777777" w:rsidR="00B003D6" w:rsidRDefault="00C749D6">
      <w:pPr>
        <w:spacing w:before="100" w:after="100" w:line="240" w:lineRule="auto"/>
        <w:textAlignment w:val="top"/>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All players must be signed in for NHS Track and Trace, and then go straight to the designated training area as directed by the coaches. </w:t>
      </w:r>
    </w:p>
    <w:p w14:paraId="60D2181E" w14:textId="77777777" w:rsidR="00B003D6" w:rsidRDefault="00C749D6">
      <w:pPr>
        <w:spacing w:before="100" w:after="100" w:line="240" w:lineRule="auto"/>
        <w:textAlignment w:val="top"/>
        <w:rPr>
          <w:rFonts w:ascii="Times New Roman" w:eastAsia="Times New Roman" w:hAnsi="Times New Roman"/>
          <w:sz w:val="24"/>
          <w:szCs w:val="24"/>
          <w:lang w:eastAsia="en-GB"/>
        </w:rPr>
      </w:pPr>
      <w:r>
        <w:rPr>
          <w:rFonts w:ascii="Times New Roman" w:eastAsia="Times New Roman" w:hAnsi="Times New Roman"/>
          <w:sz w:val="24"/>
          <w:szCs w:val="24"/>
          <w:lang w:eastAsia="en-GB"/>
        </w:rPr>
        <w:t>We politely ask those transporting mem</w:t>
      </w:r>
      <w:r>
        <w:rPr>
          <w:rFonts w:ascii="Times New Roman" w:eastAsia="Times New Roman" w:hAnsi="Times New Roman"/>
          <w:sz w:val="24"/>
          <w:szCs w:val="24"/>
          <w:lang w:eastAsia="en-GB"/>
        </w:rPr>
        <w:t xml:space="preserve">bers to promptly drop off and pick up, and not to congregate or socialise on site. </w:t>
      </w:r>
    </w:p>
    <w:p w14:paraId="76F418D4" w14:textId="77777777" w:rsidR="00B003D6" w:rsidRDefault="00C749D6">
      <w:pPr>
        <w:spacing w:before="100" w:after="100" w:line="240" w:lineRule="auto"/>
        <w:textAlignment w:val="top"/>
        <w:rPr>
          <w:rFonts w:ascii="Times New Roman" w:eastAsia="Times New Roman" w:hAnsi="Times New Roman"/>
          <w:sz w:val="24"/>
          <w:szCs w:val="24"/>
          <w:lang w:eastAsia="en-GB"/>
        </w:rPr>
      </w:pPr>
      <w:r>
        <w:rPr>
          <w:rFonts w:ascii="Times New Roman" w:eastAsia="Times New Roman" w:hAnsi="Times New Roman"/>
          <w:sz w:val="24"/>
          <w:szCs w:val="24"/>
          <w:lang w:eastAsia="en-GB"/>
        </w:rPr>
        <w:t>Only coaches and players will be allowed in the venue. This is not only to protect you, but also to satisfy our obligations and agreement with the venue and Government/Engl</w:t>
      </w:r>
      <w:r>
        <w:rPr>
          <w:rFonts w:ascii="Times New Roman" w:eastAsia="Times New Roman" w:hAnsi="Times New Roman"/>
          <w:sz w:val="24"/>
          <w:szCs w:val="24"/>
          <w:lang w:eastAsia="en-GB"/>
        </w:rPr>
        <w:t>and Netball guidelines.</w:t>
      </w:r>
    </w:p>
    <w:p w14:paraId="0D69665E" w14:textId="77777777" w:rsidR="00B003D6" w:rsidRDefault="00C749D6">
      <w:pPr>
        <w:spacing w:before="100" w:after="100" w:line="240" w:lineRule="auto"/>
        <w:textAlignment w:val="top"/>
        <w:rPr>
          <w:rFonts w:ascii="Times New Roman" w:eastAsia="Times New Roman" w:hAnsi="Times New Roman"/>
          <w:sz w:val="24"/>
          <w:szCs w:val="24"/>
          <w:lang w:eastAsia="en-GB"/>
        </w:rPr>
      </w:pPr>
      <w:r>
        <w:rPr>
          <w:rFonts w:ascii="Times New Roman" w:eastAsia="Times New Roman" w:hAnsi="Times New Roman"/>
          <w:sz w:val="24"/>
          <w:szCs w:val="24"/>
          <w:lang w:eastAsia="en-GB"/>
        </w:rPr>
        <w:t>Please, no pets are to be brought to the venues and this too could jeopardise our contract with the venue.</w:t>
      </w:r>
    </w:p>
    <w:p w14:paraId="1F88E69D" w14:textId="77777777" w:rsidR="00B003D6" w:rsidRDefault="00B003D6">
      <w:pPr>
        <w:spacing w:before="100" w:after="100" w:line="240" w:lineRule="auto"/>
        <w:textAlignment w:val="top"/>
        <w:rPr>
          <w:rFonts w:ascii="Times New Roman" w:eastAsia="Times New Roman" w:hAnsi="Times New Roman"/>
          <w:b/>
          <w:bCs/>
          <w:sz w:val="24"/>
          <w:szCs w:val="24"/>
          <w:lang w:eastAsia="en-GB"/>
        </w:rPr>
      </w:pPr>
    </w:p>
    <w:p w14:paraId="6203CCEE" w14:textId="77777777" w:rsidR="00B003D6" w:rsidRDefault="00C749D6">
      <w:pPr>
        <w:spacing w:before="100" w:after="100" w:line="240" w:lineRule="auto"/>
        <w:textAlignment w:val="top"/>
      </w:pPr>
      <w:r>
        <w:rPr>
          <w:rFonts w:ascii="Times New Roman" w:eastAsia="Times New Roman" w:hAnsi="Times New Roman"/>
          <w:b/>
          <w:bCs/>
          <w:sz w:val="24"/>
          <w:szCs w:val="24"/>
          <w:lang w:eastAsia="en-GB"/>
        </w:rPr>
        <w:t>Use of equipment</w:t>
      </w:r>
    </w:p>
    <w:p w14:paraId="46D9B3A2" w14:textId="77777777" w:rsidR="00B003D6" w:rsidRDefault="00C749D6">
      <w:pPr>
        <w:spacing w:before="100" w:after="100" w:line="240" w:lineRule="auto"/>
        <w:textAlignment w:val="top"/>
        <w:rPr>
          <w:rFonts w:ascii="Times New Roman" w:eastAsia="Times New Roman" w:hAnsi="Times New Roman"/>
          <w:sz w:val="24"/>
          <w:szCs w:val="24"/>
          <w:lang w:eastAsia="en-GB"/>
        </w:rPr>
      </w:pPr>
      <w:r>
        <w:rPr>
          <w:rFonts w:ascii="Times New Roman" w:eastAsia="Times New Roman" w:hAnsi="Times New Roman"/>
          <w:sz w:val="24"/>
          <w:szCs w:val="24"/>
          <w:lang w:eastAsia="en-GB"/>
        </w:rPr>
        <w:t>The sharing of equipment must be avoided where possible. Where equipment is shared, equipment must be clean</w:t>
      </w:r>
      <w:r>
        <w:rPr>
          <w:rFonts w:ascii="Times New Roman" w:eastAsia="Times New Roman" w:hAnsi="Times New Roman"/>
          <w:sz w:val="24"/>
          <w:szCs w:val="24"/>
          <w:lang w:eastAsia="en-GB"/>
        </w:rPr>
        <w:t xml:space="preserve">ed before use. </w:t>
      </w:r>
    </w:p>
    <w:p w14:paraId="28CD1A48" w14:textId="77777777" w:rsidR="00B003D6" w:rsidRDefault="00C749D6">
      <w:pPr>
        <w:spacing w:before="100" w:after="100" w:line="240" w:lineRule="auto"/>
        <w:textAlignment w:val="top"/>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Where kit absolutely must be shared or kept together, each person handling it must wash or sanitise their hands immediately after. </w:t>
      </w:r>
    </w:p>
    <w:p w14:paraId="5F75FA1F" w14:textId="77777777" w:rsidR="00B003D6" w:rsidRDefault="00C749D6">
      <w:pPr>
        <w:spacing w:before="100" w:after="100" w:line="240" w:lineRule="auto"/>
        <w:textAlignment w:val="top"/>
        <w:rPr>
          <w:rFonts w:ascii="Times New Roman" w:eastAsia="Times New Roman" w:hAnsi="Times New Roman"/>
          <w:sz w:val="24"/>
          <w:szCs w:val="24"/>
          <w:lang w:eastAsia="en-GB"/>
        </w:rPr>
      </w:pPr>
      <w:r>
        <w:rPr>
          <w:rFonts w:ascii="Times New Roman" w:eastAsia="Times New Roman" w:hAnsi="Times New Roman"/>
          <w:sz w:val="24"/>
          <w:szCs w:val="24"/>
          <w:lang w:eastAsia="en-GB"/>
        </w:rPr>
        <w:t>Everyone in attendance is expected to take personal responsibility for sanitising hands and equipment, and w</w:t>
      </w:r>
      <w:r>
        <w:rPr>
          <w:rFonts w:ascii="Times New Roman" w:eastAsia="Times New Roman" w:hAnsi="Times New Roman"/>
          <w:sz w:val="24"/>
          <w:szCs w:val="24"/>
          <w:lang w:eastAsia="en-GB"/>
        </w:rPr>
        <w:t>hilst the club will ensure there are products available, all participants have their own readily accessible (Hand sanitiser – water bottle – ball) in the labelled kit bags.</w:t>
      </w:r>
    </w:p>
    <w:p w14:paraId="4C09596B" w14:textId="77777777" w:rsidR="00B003D6" w:rsidRDefault="00B003D6">
      <w:pPr>
        <w:spacing w:before="100" w:after="100" w:line="240" w:lineRule="auto"/>
        <w:textAlignment w:val="top"/>
        <w:rPr>
          <w:rFonts w:ascii="Times New Roman" w:eastAsia="Times New Roman" w:hAnsi="Times New Roman"/>
          <w:b/>
          <w:bCs/>
          <w:sz w:val="24"/>
          <w:szCs w:val="24"/>
          <w:lang w:eastAsia="en-GB"/>
        </w:rPr>
      </w:pPr>
    </w:p>
    <w:p w14:paraId="1DB835C4" w14:textId="77777777" w:rsidR="00B003D6" w:rsidRDefault="00C749D6">
      <w:pPr>
        <w:spacing w:before="100" w:after="100" w:line="240" w:lineRule="auto"/>
        <w:textAlignment w:val="top"/>
      </w:pPr>
      <w:r>
        <w:rPr>
          <w:rFonts w:ascii="Times New Roman" w:eastAsia="Times New Roman" w:hAnsi="Times New Roman"/>
          <w:b/>
          <w:bCs/>
          <w:sz w:val="24"/>
          <w:szCs w:val="24"/>
          <w:lang w:eastAsia="en-GB"/>
        </w:rPr>
        <w:t>Injury treatment</w:t>
      </w:r>
    </w:p>
    <w:p w14:paraId="3EF35627" w14:textId="77777777" w:rsidR="00B003D6" w:rsidRDefault="00C749D6">
      <w:pPr>
        <w:spacing w:before="100" w:after="100" w:line="240" w:lineRule="auto"/>
        <w:textAlignment w:val="top"/>
        <w:rPr>
          <w:rFonts w:ascii="Times New Roman" w:eastAsia="Times New Roman" w:hAnsi="Times New Roman"/>
          <w:sz w:val="24"/>
          <w:szCs w:val="24"/>
          <w:lang w:eastAsia="en-GB"/>
        </w:rPr>
      </w:pPr>
      <w:r>
        <w:rPr>
          <w:rFonts w:ascii="Times New Roman" w:eastAsia="Times New Roman" w:hAnsi="Times New Roman"/>
          <w:sz w:val="24"/>
          <w:szCs w:val="24"/>
          <w:lang w:eastAsia="en-GB"/>
        </w:rPr>
        <w:t>Injuries during training will still be treated as participant wel</w:t>
      </w:r>
      <w:r>
        <w:rPr>
          <w:rFonts w:ascii="Times New Roman" w:eastAsia="Times New Roman" w:hAnsi="Times New Roman"/>
          <w:sz w:val="24"/>
          <w:szCs w:val="24"/>
          <w:lang w:eastAsia="en-GB"/>
        </w:rPr>
        <w:t xml:space="preserve">lbeing is a priority. The best way to protect is through rigorous cleaning, personal </w:t>
      </w:r>
      <w:proofErr w:type="gramStart"/>
      <w:r>
        <w:rPr>
          <w:rFonts w:ascii="Times New Roman" w:eastAsia="Times New Roman" w:hAnsi="Times New Roman"/>
          <w:sz w:val="24"/>
          <w:szCs w:val="24"/>
          <w:lang w:eastAsia="en-GB"/>
        </w:rPr>
        <w:t>hygiene</w:t>
      </w:r>
      <w:proofErr w:type="gramEnd"/>
      <w:r>
        <w:rPr>
          <w:rFonts w:ascii="Times New Roman" w:eastAsia="Times New Roman" w:hAnsi="Times New Roman"/>
          <w:sz w:val="24"/>
          <w:szCs w:val="24"/>
          <w:lang w:eastAsia="en-GB"/>
        </w:rPr>
        <w:t xml:space="preserve"> and regular hand hygiene. An increased frequency of cleaning and disinfection of all surfaces and equipment, using standard household cleaning and disinfection pro</w:t>
      </w:r>
      <w:r>
        <w:rPr>
          <w:rFonts w:ascii="Times New Roman" w:eastAsia="Times New Roman" w:hAnsi="Times New Roman"/>
          <w:sz w:val="24"/>
          <w:szCs w:val="24"/>
          <w:lang w:eastAsia="en-GB"/>
        </w:rPr>
        <w:t>ducts, is recommended. Face coverings are also advisable when undertaking treatment. After contact with an injured participant, clean hands thoroughly with soap and water or alcohol hand sanitiser at the earliest opportunity. This advice is applicable to a</w:t>
      </w:r>
      <w:r>
        <w:rPr>
          <w:rFonts w:ascii="Times New Roman" w:eastAsia="Times New Roman" w:hAnsi="Times New Roman"/>
          <w:sz w:val="24"/>
          <w:szCs w:val="24"/>
          <w:lang w:eastAsia="en-GB"/>
        </w:rPr>
        <w:t xml:space="preserve">ll situations, regardless of whether there was close contact, or the minimum social distancing was maintained. Avoid touching your mouth, </w:t>
      </w:r>
      <w:proofErr w:type="gramStart"/>
      <w:r>
        <w:rPr>
          <w:rFonts w:ascii="Times New Roman" w:eastAsia="Times New Roman" w:hAnsi="Times New Roman"/>
          <w:sz w:val="24"/>
          <w:szCs w:val="24"/>
          <w:lang w:eastAsia="en-GB"/>
        </w:rPr>
        <w:t>eyes</w:t>
      </w:r>
      <w:proofErr w:type="gramEnd"/>
      <w:r>
        <w:rPr>
          <w:rFonts w:ascii="Times New Roman" w:eastAsia="Times New Roman" w:hAnsi="Times New Roman"/>
          <w:sz w:val="24"/>
          <w:szCs w:val="24"/>
          <w:lang w:eastAsia="en-GB"/>
        </w:rPr>
        <w:t xml:space="preserve"> and nose.</w:t>
      </w:r>
    </w:p>
    <w:p w14:paraId="183CE79E" w14:textId="77777777" w:rsidR="00B003D6" w:rsidRDefault="00B003D6">
      <w:pPr>
        <w:spacing w:before="100" w:after="100" w:line="240" w:lineRule="auto"/>
        <w:textAlignment w:val="top"/>
        <w:rPr>
          <w:rFonts w:ascii="Times New Roman" w:eastAsia="Times New Roman" w:hAnsi="Times New Roman"/>
          <w:b/>
          <w:bCs/>
          <w:sz w:val="24"/>
          <w:szCs w:val="24"/>
          <w:lang w:eastAsia="en-GB"/>
        </w:rPr>
      </w:pPr>
    </w:p>
    <w:p w14:paraId="738E5CE1" w14:textId="77777777" w:rsidR="00B003D6" w:rsidRDefault="00C749D6">
      <w:pPr>
        <w:spacing w:before="100" w:after="100" w:line="240" w:lineRule="auto"/>
        <w:textAlignment w:val="top"/>
      </w:pPr>
      <w:r>
        <w:rPr>
          <w:rFonts w:ascii="Times New Roman" w:eastAsia="Times New Roman" w:hAnsi="Times New Roman"/>
          <w:b/>
          <w:bCs/>
          <w:sz w:val="24"/>
          <w:szCs w:val="24"/>
          <w:lang w:eastAsia="en-GB"/>
        </w:rPr>
        <w:t>Toilets</w:t>
      </w:r>
    </w:p>
    <w:p w14:paraId="378E24B1" w14:textId="77777777" w:rsidR="00B003D6" w:rsidRDefault="00C749D6">
      <w:pPr>
        <w:spacing w:before="100" w:after="100" w:line="240" w:lineRule="auto"/>
        <w:textAlignment w:val="top"/>
        <w:rPr>
          <w:rFonts w:ascii="Times New Roman" w:eastAsia="Times New Roman" w:hAnsi="Times New Roman"/>
          <w:sz w:val="24"/>
          <w:szCs w:val="24"/>
          <w:lang w:eastAsia="en-GB"/>
        </w:rPr>
      </w:pPr>
      <w:r>
        <w:rPr>
          <w:rFonts w:ascii="Times New Roman" w:eastAsia="Times New Roman" w:hAnsi="Times New Roman"/>
          <w:sz w:val="24"/>
          <w:szCs w:val="24"/>
          <w:lang w:eastAsia="en-GB"/>
        </w:rPr>
        <w:t>Coaches/players will have access to the venue’s toilets but must socially distance.</w:t>
      </w:r>
    </w:p>
    <w:p w14:paraId="63226501" w14:textId="77777777" w:rsidR="00B003D6" w:rsidRDefault="00C749D6">
      <w:pPr>
        <w:spacing w:before="100" w:after="100" w:line="240" w:lineRule="auto"/>
        <w:textAlignment w:val="top"/>
        <w:rPr>
          <w:rFonts w:ascii="Times New Roman" w:eastAsia="Times New Roman" w:hAnsi="Times New Roman"/>
          <w:sz w:val="24"/>
          <w:szCs w:val="24"/>
          <w:lang w:eastAsia="en-GB"/>
        </w:rPr>
      </w:pPr>
      <w:r>
        <w:rPr>
          <w:rFonts w:ascii="Times New Roman" w:eastAsia="Times New Roman" w:hAnsi="Times New Roman"/>
          <w:sz w:val="24"/>
          <w:szCs w:val="24"/>
          <w:lang w:eastAsia="en-GB"/>
        </w:rPr>
        <w:t>There must</w:t>
      </w:r>
      <w:r>
        <w:rPr>
          <w:rFonts w:ascii="Times New Roman" w:eastAsia="Times New Roman" w:hAnsi="Times New Roman"/>
          <w:sz w:val="24"/>
          <w:szCs w:val="24"/>
          <w:lang w:eastAsia="en-GB"/>
        </w:rPr>
        <w:t xml:space="preserve"> be an awareness of good handwashing techniques, the need to increase handwashing frequency and to avoid touching the face, and to cough or sneeze into a tissue which is binned safely, or into an arm if a tissue is not available. </w:t>
      </w:r>
    </w:p>
    <w:p w14:paraId="3989B4E0" w14:textId="77777777" w:rsidR="00B003D6" w:rsidRDefault="00B003D6">
      <w:pPr>
        <w:spacing w:before="100" w:after="100" w:line="240" w:lineRule="auto"/>
        <w:textAlignment w:val="top"/>
        <w:rPr>
          <w:rFonts w:ascii="Times New Roman" w:eastAsia="Times New Roman" w:hAnsi="Times New Roman"/>
          <w:b/>
          <w:bCs/>
          <w:sz w:val="24"/>
          <w:szCs w:val="24"/>
          <w:lang w:eastAsia="en-GB"/>
        </w:rPr>
      </w:pPr>
    </w:p>
    <w:p w14:paraId="72ECC339" w14:textId="77777777" w:rsidR="00B003D6" w:rsidRDefault="00B003D6">
      <w:pPr>
        <w:spacing w:before="100" w:after="100" w:line="240" w:lineRule="auto"/>
        <w:textAlignment w:val="top"/>
        <w:rPr>
          <w:rFonts w:ascii="Times New Roman" w:eastAsia="Times New Roman" w:hAnsi="Times New Roman"/>
          <w:b/>
          <w:bCs/>
          <w:sz w:val="24"/>
          <w:szCs w:val="24"/>
          <w:lang w:eastAsia="en-GB"/>
        </w:rPr>
      </w:pPr>
    </w:p>
    <w:p w14:paraId="000A5759" w14:textId="77777777" w:rsidR="00B003D6" w:rsidRDefault="00B003D6">
      <w:pPr>
        <w:spacing w:before="100" w:after="100" w:line="240" w:lineRule="auto"/>
        <w:textAlignment w:val="top"/>
        <w:rPr>
          <w:rFonts w:ascii="Times New Roman" w:eastAsia="Times New Roman" w:hAnsi="Times New Roman"/>
          <w:b/>
          <w:bCs/>
          <w:sz w:val="24"/>
          <w:szCs w:val="24"/>
          <w:lang w:eastAsia="en-GB"/>
        </w:rPr>
      </w:pPr>
    </w:p>
    <w:p w14:paraId="27C5ABB4" w14:textId="77777777" w:rsidR="00B003D6" w:rsidRDefault="00C749D6">
      <w:pPr>
        <w:spacing w:before="100" w:after="100" w:line="240" w:lineRule="auto"/>
        <w:textAlignment w:val="top"/>
        <w:rPr>
          <w:rFonts w:ascii="Times New Roman" w:eastAsia="Times New Roman" w:hAnsi="Times New Roman"/>
          <w:b/>
          <w:bCs/>
          <w:sz w:val="24"/>
          <w:szCs w:val="24"/>
          <w:lang w:eastAsia="en-GB"/>
        </w:rPr>
      </w:pPr>
      <w:r>
        <w:rPr>
          <w:rFonts w:ascii="Times New Roman" w:eastAsia="Times New Roman" w:hAnsi="Times New Roman"/>
          <w:b/>
          <w:bCs/>
          <w:sz w:val="24"/>
          <w:szCs w:val="24"/>
          <w:lang w:eastAsia="en-GB"/>
        </w:rPr>
        <w:lastRenderedPageBreak/>
        <w:t xml:space="preserve">Netball </w:t>
      </w:r>
      <w:r>
        <w:rPr>
          <w:rFonts w:ascii="Times New Roman" w:eastAsia="Times New Roman" w:hAnsi="Times New Roman"/>
          <w:b/>
          <w:bCs/>
          <w:sz w:val="24"/>
          <w:szCs w:val="24"/>
          <w:lang w:eastAsia="en-GB"/>
        </w:rPr>
        <w:t>Training</w:t>
      </w:r>
    </w:p>
    <w:p w14:paraId="6558DEF9" w14:textId="77777777" w:rsidR="00B003D6" w:rsidRDefault="00C749D6">
      <w:pPr>
        <w:spacing w:before="100" w:after="100" w:line="240" w:lineRule="auto"/>
        <w:textAlignment w:val="top"/>
      </w:pPr>
      <w:r>
        <w:rPr>
          <w:rFonts w:ascii="Times New Roman" w:eastAsia="Times New Roman" w:hAnsi="Times New Roman"/>
          <w:sz w:val="24"/>
          <w:szCs w:val="24"/>
          <w:lang w:eastAsia="en-GB"/>
        </w:rPr>
        <w:t>Socially distanced warmups</w:t>
      </w:r>
    </w:p>
    <w:p w14:paraId="1D6EE1FB" w14:textId="77777777" w:rsidR="00B003D6" w:rsidRDefault="00C749D6">
      <w:pPr>
        <w:spacing w:before="100" w:after="100" w:line="240" w:lineRule="auto"/>
        <w:textAlignment w:val="top"/>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Netball fitness activity will continue to be delivered with 2m social distancing measures in place. </w:t>
      </w:r>
    </w:p>
    <w:p w14:paraId="41E026C3" w14:textId="77777777" w:rsidR="00B003D6" w:rsidRDefault="00C749D6">
      <w:pPr>
        <w:spacing w:before="100" w:after="100" w:line="240" w:lineRule="auto"/>
        <w:textAlignment w:val="top"/>
        <w:rPr>
          <w:rFonts w:ascii="Times New Roman" w:eastAsia="Times New Roman" w:hAnsi="Times New Roman"/>
          <w:sz w:val="24"/>
          <w:szCs w:val="24"/>
          <w:lang w:eastAsia="en-GB"/>
        </w:rPr>
      </w:pPr>
      <w:r>
        <w:rPr>
          <w:rFonts w:ascii="Times New Roman" w:eastAsia="Times New Roman" w:hAnsi="Times New Roman"/>
          <w:sz w:val="24"/>
          <w:szCs w:val="24"/>
          <w:lang w:eastAsia="en-GB"/>
        </w:rPr>
        <w:t>Small sided games and match play aligned to the modified rules</w:t>
      </w:r>
    </w:p>
    <w:p w14:paraId="4F3BD2BE" w14:textId="77777777" w:rsidR="00B003D6" w:rsidRDefault="00C749D6">
      <w:pPr>
        <w:spacing w:before="100" w:after="100" w:line="240" w:lineRule="auto"/>
        <w:textAlignment w:val="top"/>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Players should always remain in their </w:t>
      </w:r>
      <w:r>
        <w:rPr>
          <w:rFonts w:ascii="Times New Roman" w:eastAsia="Times New Roman" w:hAnsi="Times New Roman"/>
          <w:sz w:val="24"/>
          <w:szCs w:val="24"/>
          <w:lang w:eastAsia="en-GB"/>
        </w:rPr>
        <w:t>designated area and avoid making physical contact with other players. In the event that a player’s ball goes outside of their area another player can kick the ball back (not throw) or alternatively players will move out of the way to maintain social distan</w:t>
      </w:r>
      <w:r>
        <w:rPr>
          <w:rFonts w:ascii="Times New Roman" w:eastAsia="Times New Roman" w:hAnsi="Times New Roman"/>
          <w:sz w:val="24"/>
          <w:szCs w:val="24"/>
          <w:lang w:eastAsia="en-GB"/>
        </w:rPr>
        <w:t>cing so that the player can retrieve their ball.</w:t>
      </w:r>
    </w:p>
    <w:p w14:paraId="45109CF0" w14:textId="77777777" w:rsidR="00B003D6" w:rsidRDefault="00C749D6">
      <w:pPr>
        <w:spacing w:before="100" w:after="100" w:line="240" w:lineRule="auto"/>
        <w:textAlignment w:val="top"/>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Players and coaches should avoid touching court gates, fences, </w:t>
      </w:r>
      <w:proofErr w:type="gramStart"/>
      <w:r>
        <w:rPr>
          <w:rFonts w:ascii="Times New Roman" w:eastAsia="Times New Roman" w:hAnsi="Times New Roman"/>
          <w:sz w:val="24"/>
          <w:szCs w:val="24"/>
          <w:lang w:eastAsia="en-GB"/>
        </w:rPr>
        <w:t>benches</w:t>
      </w:r>
      <w:proofErr w:type="gramEnd"/>
      <w:r>
        <w:rPr>
          <w:rFonts w:ascii="Times New Roman" w:eastAsia="Times New Roman" w:hAnsi="Times New Roman"/>
          <w:sz w:val="24"/>
          <w:szCs w:val="24"/>
          <w:lang w:eastAsia="en-GB"/>
        </w:rPr>
        <w:t xml:space="preserve"> and netball posts where possible on outdoor courts – benches and netball posts in indoor courts</w:t>
      </w:r>
    </w:p>
    <w:p w14:paraId="29617BD4" w14:textId="77777777" w:rsidR="00B003D6" w:rsidRDefault="00C749D6">
      <w:pPr>
        <w:spacing w:before="100" w:after="100" w:line="240" w:lineRule="auto"/>
        <w:textAlignment w:val="top"/>
        <w:rPr>
          <w:rFonts w:ascii="Times New Roman" w:eastAsia="Times New Roman" w:hAnsi="Times New Roman"/>
          <w:sz w:val="24"/>
          <w:szCs w:val="24"/>
          <w:lang w:eastAsia="en-GB"/>
        </w:rPr>
      </w:pPr>
      <w:r>
        <w:rPr>
          <w:rFonts w:ascii="Times New Roman" w:eastAsia="Times New Roman" w:hAnsi="Times New Roman"/>
          <w:sz w:val="24"/>
          <w:szCs w:val="24"/>
          <w:lang w:eastAsia="en-GB"/>
        </w:rPr>
        <w:t>If different squads are using multiple c</w:t>
      </w:r>
      <w:r>
        <w:rPr>
          <w:rFonts w:ascii="Times New Roman" w:eastAsia="Times New Roman" w:hAnsi="Times New Roman"/>
          <w:sz w:val="24"/>
          <w:szCs w:val="24"/>
          <w:lang w:eastAsia="en-GB"/>
        </w:rPr>
        <w:t>ourts, a one-way entry and exit system will be used if there are separate gates/entry/exit available or, if not, staggered start and finish times will be arranged to ensure that social distancing can be met.</w:t>
      </w:r>
    </w:p>
    <w:p w14:paraId="1BD84949" w14:textId="77777777" w:rsidR="00B003D6" w:rsidRDefault="00C749D6">
      <w:pPr>
        <w:spacing w:before="100" w:after="100" w:line="240" w:lineRule="auto"/>
        <w:textAlignment w:val="top"/>
        <w:rPr>
          <w:rFonts w:ascii="Times New Roman" w:eastAsia="Times New Roman" w:hAnsi="Times New Roman"/>
          <w:sz w:val="24"/>
          <w:szCs w:val="24"/>
          <w:lang w:eastAsia="en-GB"/>
        </w:rPr>
      </w:pPr>
      <w:r>
        <w:rPr>
          <w:rFonts w:ascii="Times New Roman" w:eastAsia="Times New Roman" w:hAnsi="Times New Roman"/>
          <w:sz w:val="24"/>
          <w:szCs w:val="24"/>
          <w:lang w:eastAsia="en-GB"/>
        </w:rPr>
        <w:t>A Level 2 qualified coach can oversee multiple s</w:t>
      </w:r>
      <w:r>
        <w:rPr>
          <w:rFonts w:ascii="Times New Roman" w:eastAsia="Times New Roman" w:hAnsi="Times New Roman"/>
          <w:sz w:val="24"/>
          <w:szCs w:val="24"/>
          <w:lang w:eastAsia="en-GB"/>
        </w:rPr>
        <w:t>ocially distanced groups with assistant coaches. These coaches should be included within group sizes for social distancing.</w:t>
      </w:r>
    </w:p>
    <w:p w14:paraId="5380441E" w14:textId="77777777" w:rsidR="00B003D6" w:rsidRDefault="00C749D6">
      <w:pPr>
        <w:spacing w:before="100" w:after="100" w:line="240" w:lineRule="auto"/>
        <w:textAlignment w:val="top"/>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Netball courts that are adjacent to one another can be utilised providing 2m remains between groups on neighbouring courts and that </w:t>
      </w:r>
      <w:r>
        <w:rPr>
          <w:rFonts w:ascii="Times New Roman" w:eastAsia="Times New Roman" w:hAnsi="Times New Roman"/>
          <w:sz w:val="24"/>
          <w:szCs w:val="24"/>
          <w:lang w:eastAsia="en-GB"/>
        </w:rPr>
        <w:t>a one–way entry and exit system is established where possible. If there is only one entry point, start and end times must be staggered.</w:t>
      </w:r>
    </w:p>
    <w:p w14:paraId="7AC2217D" w14:textId="77777777" w:rsidR="00B003D6" w:rsidRDefault="00B003D6">
      <w:pPr>
        <w:rPr>
          <w:rFonts w:ascii="Times New Roman" w:eastAsia="Times New Roman" w:hAnsi="Times New Roman"/>
          <w:sz w:val="24"/>
          <w:szCs w:val="24"/>
          <w:lang w:eastAsia="en-GB"/>
        </w:rPr>
      </w:pPr>
    </w:p>
    <w:p w14:paraId="048BBC83" w14:textId="77777777" w:rsidR="00B003D6" w:rsidRDefault="00C749D6">
      <w:pPr>
        <w:rPr>
          <w:rFonts w:ascii="Times New Roman" w:eastAsia="MingLiU_HKSCS-ExtB" w:hAnsi="Times New Roman"/>
          <w:b/>
          <w:bCs/>
          <w:sz w:val="24"/>
          <w:szCs w:val="24"/>
        </w:rPr>
      </w:pPr>
      <w:r>
        <w:rPr>
          <w:rFonts w:ascii="Times New Roman" w:eastAsia="MingLiU_HKSCS-ExtB" w:hAnsi="Times New Roman"/>
          <w:b/>
          <w:bCs/>
          <w:sz w:val="24"/>
          <w:szCs w:val="24"/>
        </w:rPr>
        <w:t xml:space="preserve">Leaving Venues </w:t>
      </w:r>
    </w:p>
    <w:p w14:paraId="7FCBAA0E" w14:textId="77777777" w:rsidR="00B003D6" w:rsidRDefault="00C749D6">
      <w:r>
        <w:rPr>
          <w:rFonts w:ascii="Times New Roman" w:hAnsi="Times New Roman"/>
          <w:sz w:val="24"/>
          <w:szCs w:val="24"/>
        </w:rPr>
        <w:t>Players must vacate the venue as soon as training has finished, they will not be able to stand around c</w:t>
      </w:r>
      <w:r>
        <w:rPr>
          <w:rFonts w:ascii="Times New Roman" w:hAnsi="Times New Roman"/>
          <w:sz w:val="24"/>
          <w:szCs w:val="24"/>
        </w:rPr>
        <w:t>hatting.</w:t>
      </w:r>
    </w:p>
    <w:p w14:paraId="4347CB54" w14:textId="77777777" w:rsidR="00B003D6" w:rsidRDefault="00C749D6">
      <w:pPr>
        <w:rPr>
          <w:rFonts w:ascii="Times New Roman" w:hAnsi="Times New Roman"/>
          <w:sz w:val="24"/>
          <w:szCs w:val="24"/>
        </w:rPr>
      </w:pPr>
      <w:r>
        <w:rPr>
          <w:rFonts w:ascii="Times New Roman" w:hAnsi="Times New Roman"/>
          <w:sz w:val="24"/>
          <w:szCs w:val="24"/>
        </w:rPr>
        <w:t>Players will not be able to shower or get changed.</w:t>
      </w:r>
    </w:p>
    <w:p w14:paraId="34503341" w14:textId="77777777" w:rsidR="00B003D6" w:rsidRDefault="00C749D6">
      <w:pPr>
        <w:rPr>
          <w:rFonts w:ascii="Times New Roman" w:hAnsi="Times New Roman"/>
          <w:sz w:val="24"/>
          <w:szCs w:val="24"/>
        </w:rPr>
      </w:pPr>
      <w:r>
        <w:rPr>
          <w:rFonts w:ascii="Times New Roman" w:hAnsi="Times New Roman"/>
          <w:sz w:val="24"/>
          <w:szCs w:val="24"/>
        </w:rPr>
        <w:t>Players to pick up all their kit bags/drinks bottles etc. No rubbish to be left at venue.</w:t>
      </w:r>
    </w:p>
    <w:p w14:paraId="03CB0102" w14:textId="77777777" w:rsidR="00B003D6" w:rsidRDefault="00C749D6">
      <w:pPr>
        <w:rPr>
          <w:rFonts w:ascii="Times New Roman" w:hAnsi="Times New Roman"/>
          <w:sz w:val="24"/>
          <w:szCs w:val="24"/>
        </w:rPr>
      </w:pPr>
      <w:r>
        <w:rPr>
          <w:rFonts w:ascii="Times New Roman" w:hAnsi="Times New Roman"/>
          <w:sz w:val="24"/>
          <w:szCs w:val="24"/>
        </w:rPr>
        <w:t>They will be directed by the coaches to the venue exit.</w:t>
      </w:r>
    </w:p>
    <w:p w14:paraId="1DF26CA4" w14:textId="77777777" w:rsidR="00B003D6" w:rsidRDefault="00C749D6">
      <w:pPr>
        <w:spacing w:before="100" w:after="100" w:line="240" w:lineRule="auto"/>
        <w:textAlignment w:val="top"/>
        <w:rPr>
          <w:rFonts w:ascii="Times New Roman" w:eastAsia="Times New Roman" w:hAnsi="Times New Roman"/>
          <w:sz w:val="24"/>
          <w:szCs w:val="24"/>
          <w:lang w:eastAsia="en-GB"/>
        </w:rPr>
      </w:pPr>
      <w:r>
        <w:rPr>
          <w:rFonts w:ascii="Times New Roman" w:eastAsia="Times New Roman" w:hAnsi="Times New Roman"/>
          <w:sz w:val="24"/>
          <w:szCs w:val="24"/>
          <w:lang w:eastAsia="en-GB"/>
        </w:rPr>
        <w:t>We politely ask those transporting members to prom</w:t>
      </w:r>
      <w:r>
        <w:rPr>
          <w:rFonts w:ascii="Times New Roman" w:eastAsia="Times New Roman" w:hAnsi="Times New Roman"/>
          <w:sz w:val="24"/>
          <w:szCs w:val="24"/>
          <w:lang w:eastAsia="en-GB"/>
        </w:rPr>
        <w:t xml:space="preserve">ptly drop off and pick up, and not to congregate or socialise on site. </w:t>
      </w:r>
    </w:p>
    <w:p w14:paraId="783E8AEB" w14:textId="77777777" w:rsidR="00B003D6" w:rsidRDefault="00B003D6">
      <w:pPr>
        <w:rPr>
          <w:rFonts w:ascii="Times New Roman" w:hAnsi="Times New Roman"/>
          <w:sz w:val="24"/>
          <w:szCs w:val="24"/>
        </w:rPr>
      </w:pPr>
    </w:p>
    <w:sectPr w:rsidR="00B003D6">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B0A96" w14:textId="77777777" w:rsidR="00C749D6" w:rsidRDefault="00C749D6">
      <w:pPr>
        <w:spacing w:after="0" w:line="240" w:lineRule="auto"/>
      </w:pPr>
      <w:r>
        <w:separator/>
      </w:r>
    </w:p>
  </w:endnote>
  <w:endnote w:type="continuationSeparator" w:id="0">
    <w:p w14:paraId="449CD708" w14:textId="77777777" w:rsidR="00C749D6" w:rsidRDefault="00C74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nova">
    <w:altName w:val="Cambria"/>
    <w:charset w:val="00"/>
    <w:family w:val="roman"/>
    <w:pitch w:val="default"/>
  </w:font>
  <w:font w:name="MingLiU_HKSCS-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5AC98" w14:textId="77777777" w:rsidR="00C749D6" w:rsidRDefault="00C749D6">
      <w:pPr>
        <w:spacing w:after="0" w:line="240" w:lineRule="auto"/>
      </w:pPr>
      <w:r>
        <w:rPr>
          <w:color w:val="000000"/>
        </w:rPr>
        <w:separator/>
      </w:r>
    </w:p>
  </w:footnote>
  <w:footnote w:type="continuationSeparator" w:id="0">
    <w:p w14:paraId="294A2C49" w14:textId="77777777" w:rsidR="00C749D6" w:rsidRDefault="00C749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B003D6"/>
    <w:rsid w:val="00233039"/>
    <w:rsid w:val="00B003D6"/>
    <w:rsid w:val="00C74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27CD0"/>
  <w15:docId w15:val="{DFED8A06-5877-4C49-824B-2F6A05024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gov.uk/guidance/coronavirus-covid-19-safer-travel-guidance-for-passengers" TargetMode="External"/><Relationship Id="rId3" Type="http://schemas.openxmlformats.org/officeDocument/2006/relationships/webSettings" Target="webSettings.xml"/><Relationship Id="rId7" Type="http://schemas.openxmlformats.org/officeDocument/2006/relationships/hyperlink" Target="https://www.gov.uk/government/publications/coronavirus-outbreak-faqs-what-you-can-and-cant-do/coronavirus-outbreak-faqs-what-you-can-and-cant-do#gatherings-public-spaces-and-outdoor-activit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hs.uk/conditions/coronavirus-covid-19/symptom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1066</Words>
  <Characters>6081</Characters>
  <Application>Microsoft Office Word</Application>
  <DocSecurity>0</DocSecurity>
  <Lines>50</Lines>
  <Paragraphs>14</Paragraphs>
  <ScaleCrop>false</ScaleCrop>
  <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Chapman</dc:creator>
  <dc:description/>
  <cp:lastModifiedBy>Denise Honour</cp:lastModifiedBy>
  <cp:revision>2</cp:revision>
  <dcterms:created xsi:type="dcterms:W3CDTF">2020-09-06T16:54:00Z</dcterms:created>
  <dcterms:modified xsi:type="dcterms:W3CDTF">2020-09-06T16:54:00Z</dcterms:modified>
</cp:coreProperties>
</file>